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31F8" w14:textId="77777777" w:rsidR="006F7436" w:rsidRPr="0020661B" w:rsidRDefault="006F7436" w:rsidP="0020661B">
      <w:pPr>
        <w:pStyle w:val="a3"/>
        <w:spacing w:after="0" w:afterAutospacing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20661B">
        <w:rPr>
          <w:rFonts w:ascii="Arial" w:hAnsi="Arial" w:cs="Arial"/>
          <w:b/>
          <w:bCs/>
          <w:sz w:val="24"/>
          <w:szCs w:val="24"/>
          <w:lang w:val="en-US"/>
        </w:rPr>
        <w:t xml:space="preserve">MINISTRY OF HEALTH OF THE KYRGYZ REPUBLIC  </w:t>
      </w:r>
    </w:p>
    <w:p w14:paraId="55630262" w14:textId="77777777" w:rsidR="0020661B" w:rsidRPr="0020661B" w:rsidRDefault="0020661B" w:rsidP="0020661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18"/>
          <w:szCs w:val="24"/>
          <w:lang w:val="en-US"/>
        </w:rPr>
      </w:pPr>
      <w:r w:rsidRPr="0020661B">
        <w:rPr>
          <w:rFonts w:ascii="Arial" w:hAnsi="Arial" w:cs="Arial"/>
          <w:bCs/>
          <w:sz w:val="18"/>
          <w:szCs w:val="24"/>
          <w:highlight w:val="cyan"/>
          <w:lang w:val="en-US"/>
        </w:rPr>
        <w:t xml:space="preserve">Self-Aid Group // </w:t>
      </w:r>
      <w:r w:rsidR="006F7436" w:rsidRPr="0020661B">
        <w:rPr>
          <w:rFonts w:ascii="Arial" w:hAnsi="Arial" w:cs="Arial"/>
          <w:bCs/>
          <w:sz w:val="18"/>
          <w:szCs w:val="24"/>
          <w:highlight w:val="cyan"/>
          <w:lang w:val="en-US"/>
        </w:rPr>
        <w:t>ГСП</w:t>
      </w:r>
      <w:r w:rsidR="006F7436" w:rsidRPr="0020661B">
        <w:rPr>
          <w:rFonts w:ascii="Arial" w:hAnsi="Arial" w:cs="Arial"/>
          <w:bCs/>
          <w:sz w:val="18"/>
          <w:szCs w:val="24"/>
          <w:lang w:val="en-US"/>
        </w:rPr>
        <w:t xml:space="preserve">, </w:t>
      </w:r>
      <w:r w:rsidRPr="0020661B">
        <w:rPr>
          <w:rFonts w:ascii="Arial" w:hAnsi="Arial" w:cs="Arial"/>
          <w:bCs/>
          <w:sz w:val="18"/>
          <w:szCs w:val="24"/>
          <w:lang w:val="en-US"/>
        </w:rPr>
        <w:t xml:space="preserve">Moscow </w:t>
      </w:r>
      <w:proofErr w:type="gramStart"/>
      <w:r w:rsidRPr="0020661B">
        <w:rPr>
          <w:rFonts w:ascii="Arial" w:hAnsi="Arial" w:cs="Arial"/>
          <w:bCs/>
          <w:sz w:val="18"/>
          <w:szCs w:val="24"/>
          <w:lang w:val="en-US"/>
        </w:rPr>
        <w:t>Str</w:t>
      </w:r>
      <w:proofErr w:type="gramEnd"/>
      <w:r w:rsidRPr="0020661B">
        <w:rPr>
          <w:rFonts w:ascii="Arial" w:hAnsi="Arial" w:cs="Arial"/>
          <w:bCs/>
          <w:sz w:val="18"/>
          <w:szCs w:val="24"/>
          <w:lang w:val="en-US"/>
        </w:rPr>
        <w:t xml:space="preserve"> 148</w:t>
      </w:r>
    </w:p>
    <w:p w14:paraId="525F5D37" w14:textId="77777777" w:rsidR="0020661B" w:rsidRPr="0020661B" w:rsidRDefault="0020661B" w:rsidP="0020661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18"/>
          <w:szCs w:val="24"/>
          <w:lang w:val="en-US"/>
        </w:rPr>
      </w:pPr>
      <w:proofErr w:type="gramStart"/>
      <w:r w:rsidRPr="0020661B">
        <w:rPr>
          <w:rFonts w:ascii="Arial" w:hAnsi="Arial" w:cs="Arial"/>
          <w:bCs/>
          <w:sz w:val="18"/>
          <w:szCs w:val="24"/>
          <w:lang w:val="en-US"/>
        </w:rPr>
        <w:t>the</w:t>
      </w:r>
      <w:proofErr w:type="gramEnd"/>
      <w:r w:rsidRPr="0020661B">
        <w:rPr>
          <w:rFonts w:ascii="Arial" w:hAnsi="Arial" w:cs="Arial"/>
          <w:bCs/>
          <w:sz w:val="18"/>
          <w:szCs w:val="24"/>
          <w:lang w:val="en-US"/>
        </w:rPr>
        <w:t xml:space="preserve"> city of Bi</w:t>
      </w:r>
      <w:r>
        <w:rPr>
          <w:rFonts w:ascii="Arial" w:hAnsi="Arial" w:cs="Arial"/>
          <w:bCs/>
          <w:sz w:val="18"/>
          <w:szCs w:val="24"/>
          <w:lang w:val="en-US"/>
        </w:rPr>
        <w:t xml:space="preserve">shkek, </w:t>
      </w:r>
      <w:r w:rsidRPr="0020661B">
        <w:rPr>
          <w:rFonts w:ascii="Arial" w:hAnsi="Arial" w:cs="Arial"/>
          <w:bCs/>
          <w:sz w:val="18"/>
          <w:szCs w:val="24"/>
          <w:lang w:val="en-US"/>
        </w:rPr>
        <w:t>720040</w:t>
      </w:r>
    </w:p>
    <w:p w14:paraId="2F87EB3C" w14:textId="43312538" w:rsidR="005B0A78" w:rsidRPr="0020661B" w:rsidRDefault="006F7436" w:rsidP="0020661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18"/>
          <w:szCs w:val="24"/>
          <w:lang w:val="en-US"/>
        </w:rPr>
      </w:pPr>
      <w:r w:rsidRPr="0020661B">
        <w:rPr>
          <w:rFonts w:ascii="Arial" w:hAnsi="Arial" w:cs="Arial"/>
          <w:bCs/>
          <w:sz w:val="18"/>
          <w:szCs w:val="24"/>
          <w:lang w:val="en-US"/>
        </w:rPr>
        <w:t>Fax: 0 (312) 660717, Phone 621865 E-mail: mz@med.kg</w:t>
      </w:r>
      <w:r w:rsidRPr="0020661B">
        <w:rPr>
          <w:rFonts w:ascii="Arial" w:hAnsi="Arial" w:cs="Arial"/>
          <w:bCs/>
          <w:sz w:val="18"/>
          <w:szCs w:val="24"/>
          <w:lang w:val="en-US"/>
        </w:rPr>
        <w:br/>
      </w:r>
      <w:r w:rsidR="005B0A78" w:rsidRPr="0020661B">
        <w:rPr>
          <w:rFonts w:ascii="Arial" w:hAnsi="Arial" w:cs="Arial"/>
          <w:bCs/>
          <w:sz w:val="18"/>
          <w:szCs w:val="24"/>
          <w:lang w:val="en-US"/>
        </w:rPr>
        <w:t>OKPO</w:t>
      </w:r>
      <w:r w:rsidRPr="0020661B">
        <w:rPr>
          <w:rFonts w:ascii="Arial" w:hAnsi="Arial" w:cs="Arial"/>
          <w:bCs/>
          <w:sz w:val="18"/>
          <w:szCs w:val="24"/>
          <w:lang w:val="en-US"/>
        </w:rPr>
        <w:t xml:space="preserve"> 00013014 INN 00610199210162</w:t>
      </w:r>
      <w:r w:rsidR="00EB2864">
        <w:rPr>
          <w:rFonts w:ascii="Arial" w:hAnsi="Arial" w:cs="Arial"/>
          <w:bCs/>
          <w:sz w:val="18"/>
          <w:szCs w:val="24"/>
          <w:lang w:val="en-US"/>
        </w:rPr>
        <w:t>,</w:t>
      </w:r>
      <w:r w:rsidRPr="0020661B">
        <w:rPr>
          <w:rFonts w:ascii="Arial" w:hAnsi="Arial" w:cs="Arial"/>
          <w:bCs/>
          <w:sz w:val="18"/>
          <w:szCs w:val="24"/>
          <w:lang w:val="en-US"/>
        </w:rPr>
        <w:t xml:space="preserve"> </w:t>
      </w:r>
      <w:r w:rsidR="005B0A78" w:rsidRPr="0020661B">
        <w:rPr>
          <w:rFonts w:ascii="Arial" w:hAnsi="Arial" w:cs="Arial"/>
          <w:bCs/>
          <w:sz w:val="18"/>
          <w:szCs w:val="24"/>
          <w:lang w:val="en-US"/>
        </w:rPr>
        <w:t xml:space="preserve">Register Number of Social Fund of the Kyrgyz </w:t>
      </w:r>
      <w:proofErr w:type="spellStart"/>
      <w:r w:rsidR="005B0A78" w:rsidRPr="0020661B">
        <w:rPr>
          <w:rFonts w:ascii="Arial" w:hAnsi="Arial" w:cs="Arial"/>
          <w:bCs/>
          <w:sz w:val="18"/>
          <w:szCs w:val="24"/>
          <w:lang w:val="en-US"/>
        </w:rPr>
        <w:t>Republuc</w:t>
      </w:r>
      <w:proofErr w:type="spellEnd"/>
      <w:r w:rsidR="005B0A78" w:rsidRPr="0020661B">
        <w:rPr>
          <w:rFonts w:ascii="Arial" w:hAnsi="Arial" w:cs="Arial"/>
          <w:bCs/>
          <w:sz w:val="18"/>
          <w:szCs w:val="24"/>
          <w:lang w:val="en-US"/>
        </w:rPr>
        <w:t xml:space="preserve"> 01-0009315</w:t>
      </w:r>
    </w:p>
    <w:p w14:paraId="0C5837FD" w14:textId="77777777" w:rsidR="006F7436" w:rsidRPr="0020661B" w:rsidRDefault="005B0A78" w:rsidP="0020661B">
      <w:pPr>
        <w:pStyle w:val="a3"/>
        <w:spacing w:before="0" w:beforeAutospacing="0" w:after="0" w:afterAutospacing="0"/>
        <w:jc w:val="right"/>
        <w:rPr>
          <w:sz w:val="18"/>
          <w:szCs w:val="24"/>
          <w:lang w:val="en-US"/>
        </w:rPr>
      </w:pPr>
      <w:r w:rsidRPr="0020661B">
        <w:rPr>
          <w:rFonts w:ascii="Arial" w:hAnsi="Arial" w:cs="Arial"/>
          <w:bCs/>
          <w:sz w:val="18"/>
          <w:szCs w:val="24"/>
          <w:lang w:val="en-US"/>
        </w:rPr>
        <w:t xml:space="preserve">State Tax Inspectorate of the </w:t>
      </w:r>
      <w:proofErr w:type="spellStart"/>
      <w:r w:rsidRPr="0020661B">
        <w:rPr>
          <w:rFonts w:ascii="Arial" w:hAnsi="Arial" w:cs="Arial"/>
          <w:bCs/>
          <w:sz w:val="18"/>
          <w:szCs w:val="24"/>
          <w:lang w:val="en-US"/>
        </w:rPr>
        <w:t>Pervomaysk</w:t>
      </w:r>
      <w:proofErr w:type="spellEnd"/>
      <w:r w:rsidRPr="0020661B">
        <w:rPr>
          <w:rFonts w:ascii="Arial" w:hAnsi="Arial" w:cs="Arial"/>
          <w:bCs/>
          <w:sz w:val="18"/>
          <w:szCs w:val="24"/>
          <w:lang w:val="en-US"/>
        </w:rPr>
        <w:t xml:space="preserve"> District </w:t>
      </w:r>
      <w:r w:rsidR="006F7436" w:rsidRPr="0020661B">
        <w:rPr>
          <w:rFonts w:ascii="Arial" w:hAnsi="Arial" w:cs="Arial"/>
          <w:bCs/>
          <w:sz w:val="18"/>
          <w:szCs w:val="24"/>
          <w:lang w:val="en-US"/>
        </w:rPr>
        <w:t xml:space="preserve">004 </w:t>
      </w:r>
    </w:p>
    <w:p w14:paraId="2F689A8F" w14:textId="3E004E95" w:rsidR="006F7436" w:rsidRPr="0020661B" w:rsidRDefault="00EB2864" w:rsidP="0020661B">
      <w:pPr>
        <w:pStyle w:val="a3"/>
        <w:spacing w:before="0" w:beforeAutospacing="0" w:after="0" w:afterAutospacing="0"/>
        <w:jc w:val="right"/>
        <w:rPr>
          <w:rFonts w:ascii="Arial" w:hAnsi="Arial" w:cs="Arial"/>
          <w:bCs/>
          <w:sz w:val="18"/>
          <w:szCs w:val="24"/>
          <w:lang w:val="en-US"/>
        </w:rPr>
      </w:pPr>
      <w:proofErr w:type="spellStart"/>
      <w:r>
        <w:rPr>
          <w:rFonts w:ascii="Arial" w:hAnsi="Arial" w:cs="Arial"/>
          <w:bCs/>
          <w:sz w:val="18"/>
          <w:szCs w:val="24"/>
          <w:lang w:val="en-US"/>
        </w:rPr>
        <w:t>Pervomaysk</w:t>
      </w:r>
      <w:proofErr w:type="spellEnd"/>
      <w:r>
        <w:rPr>
          <w:rFonts w:ascii="Arial" w:hAnsi="Arial" w:cs="Arial"/>
          <w:bCs/>
          <w:sz w:val="18"/>
          <w:szCs w:val="24"/>
          <w:lang w:val="en-US"/>
        </w:rPr>
        <w:t xml:space="preserve"> Regional Treasury</w:t>
      </w:r>
      <w:r w:rsidR="005B0A78" w:rsidRPr="0020661B">
        <w:rPr>
          <w:rFonts w:ascii="Arial" w:hAnsi="Arial" w:cs="Arial"/>
          <w:bCs/>
          <w:sz w:val="18"/>
          <w:szCs w:val="24"/>
          <w:lang w:val="en-US"/>
        </w:rPr>
        <w:t xml:space="preserve"> Office, Bishkek branch of RSK-Bank OJSC</w:t>
      </w:r>
      <w:r w:rsidR="006F7436" w:rsidRPr="0020661B">
        <w:rPr>
          <w:rFonts w:ascii="Arial" w:hAnsi="Arial" w:cs="Arial"/>
          <w:bCs/>
          <w:sz w:val="18"/>
          <w:szCs w:val="24"/>
          <w:lang w:val="en-US"/>
        </w:rPr>
        <w:t xml:space="preserve">, </w:t>
      </w:r>
      <w:r w:rsidR="0020661B" w:rsidRPr="0020661B">
        <w:rPr>
          <w:rFonts w:ascii="Arial" w:hAnsi="Arial" w:cs="Arial"/>
          <w:bCs/>
          <w:sz w:val="18"/>
          <w:szCs w:val="24"/>
          <w:lang w:val="en-US"/>
        </w:rPr>
        <w:t>the city of Bi</w:t>
      </w:r>
      <w:r w:rsidR="005B0A78" w:rsidRPr="0020661B">
        <w:rPr>
          <w:rFonts w:ascii="Arial" w:hAnsi="Arial" w:cs="Arial"/>
          <w:bCs/>
          <w:sz w:val="18"/>
          <w:szCs w:val="24"/>
          <w:lang w:val="en-US"/>
        </w:rPr>
        <w:t>shkek c/a</w:t>
      </w:r>
      <w:r w:rsidR="006F7436" w:rsidRPr="0020661B">
        <w:rPr>
          <w:rFonts w:ascii="Arial" w:hAnsi="Arial" w:cs="Arial"/>
          <w:bCs/>
          <w:sz w:val="18"/>
          <w:szCs w:val="24"/>
          <w:lang w:val="en-US"/>
        </w:rPr>
        <w:t xml:space="preserve"> 1290524131820087 </w:t>
      </w:r>
      <w:r w:rsidR="005B0A78" w:rsidRPr="0020661B">
        <w:rPr>
          <w:rFonts w:ascii="Arial" w:hAnsi="Arial" w:cs="Arial"/>
          <w:bCs/>
          <w:sz w:val="18"/>
          <w:szCs w:val="24"/>
          <w:lang w:val="en-US"/>
        </w:rPr>
        <w:t>BIK</w:t>
      </w:r>
      <w:r w:rsidR="006F7436" w:rsidRPr="0020661B">
        <w:rPr>
          <w:rFonts w:ascii="Arial" w:hAnsi="Arial" w:cs="Arial"/>
          <w:bCs/>
          <w:sz w:val="18"/>
          <w:szCs w:val="24"/>
          <w:lang w:val="en-US"/>
        </w:rPr>
        <w:t xml:space="preserve"> 129052 </w:t>
      </w:r>
    </w:p>
    <w:p w14:paraId="5AFE3BE3" w14:textId="77777777" w:rsidR="0020661B" w:rsidRPr="0020661B" w:rsidRDefault="0020661B" w:rsidP="0020661B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64C486E" w14:textId="77777777" w:rsidR="006F7436" w:rsidRPr="0020661B" w:rsidRDefault="006F7436" w:rsidP="0020661B">
      <w:pPr>
        <w:pStyle w:val="a3"/>
        <w:spacing w:before="0" w:beforeAutospacing="0" w:after="0" w:afterAutospacing="0"/>
        <w:rPr>
          <w:rFonts w:ascii="Arial" w:hAnsi="Arial" w:cs="Arial"/>
          <w:bCs/>
          <w:i/>
          <w:sz w:val="24"/>
          <w:szCs w:val="24"/>
          <w:lang w:val="en-US"/>
        </w:rPr>
      </w:pPr>
      <w:r w:rsidRPr="0020661B">
        <w:rPr>
          <w:rFonts w:ascii="Arial" w:hAnsi="Arial" w:cs="Arial"/>
          <w:bCs/>
          <w:i/>
          <w:sz w:val="24"/>
          <w:szCs w:val="24"/>
          <w:lang w:val="en-US"/>
        </w:rPr>
        <w:t>July 23, 2014 No 04-1/1-8173</w:t>
      </w:r>
    </w:p>
    <w:p w14:paraId="28B37EDC" w14:textId="091685C8" w:rsidR="00B57377" w:rsidRPr="0020661B" w:rsidRDefault="006F7436" w:rsidP="00B57377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20661B">
        <w:rPr>
          <w:rFonts w:ascii="Arial" w:hAnsi="Arial" w:cs="Arial"/>
          <w:b/>
          <w:bCs/>
          <w:sz w:val="24"/>
          <w:szCs w:val="24"/>
          <w:lang w:val="en-US"/>
        </w:rPr>
        <w:t xml:space="preserve">To: </w:t>
      </w:r>
      <w:r w:rsidR="00B57377" w:rsidRPr="0020661B">
        <w:rPr>
          <w:rFonts w:ascii="Arial" w:hAnsi="Arial" w:cs="Arial"/>
          <w:b/>
          <w:bCs/>
          <w:sz w:val="24"/>
          <w:szCs w:val="24"/>
          <w:lang w:val="en-US"/>
        </w:rPr>
        <w:t xml:space="preserve">Anton </w:t>
      </w:r>
      <w:proofErr w:type="spellStart"/>
      <w:r w:rsidR="00B57377" w:rsidRPr="0020661B">
        <w:rPr>
          <w:rFonts w:ascii="Arial" w:hAnsi="Arial" w:cs="Arial"/>
          <w:b/>
          <w:bCs/>
          <w:sz w:val="24"/>
          <w:szCs w:val="24"/>
          <w:lang w:val="en-US"/>
        </w:rPr>
        <w:t>Siluanov</w:t>
      </w:r>
      <w:proofErr w:type="spellEnd"/>
      <w:r w:rsidR="00B57377"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14:paraId="1783A36B" w14:textId="77777777" w:rsidR="006F7436" w:rsidRPr="0020661B" w:rsidRDefault="006F7436" w:rsidP="0020661B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20661B">
        <w:rPr>
          <w:rFonts w:ascii="Arial" w:hAnsi="Arial" w:cs="Arial"/>
          <w:b/>
          <w:bCs/>
          <w:sz w:val="24"/>
          <w:szCs w:val="24"/>
          <w:lang w:val="en-US"/>
        </w:rPr>
        <w:t>the</w:t>
      </w:r>
      <w:proofErr w:type="gramEnd"/>
      <w:r w:rsidRPr="0020661B">
        <w:rPr>
          <w:rFonts w:ascii="Arial" w:hAnsi="Arial" w:cs="Arial"/>
          <w:b/>
          <w:bCs/>
          <w:sz w:val="24"/>
          <w:szCs w:val="24"/>
          <w:lang w:val="en-US"/>
        </w:rPr>
        <w:t xml:space="preserve"> Minister of Finance </w:t>
      </w:r>
    </w:p>
    <w:p w14:paraId="3020F239" w14:textId="77777777" w:rsidR="006F7436" w:rsidRPr="0020661B" w:rsidRDefault="006F7436" w:rsidP="0020661B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proofErr w:type="gramStart"/>
      <w:r w:rsidRPr="0020661B">
        <w:rPr>
          <w:rFonts w:ascii="Arial" w:hAnsi="Arial" w:cs="Arial"/>
          <w:b/>
          <w:bCs/>
          <w:sz w:val="24"/>
          <w:szCs w:val="24"/>
          <w:lang w:val="en-US"/>
        </w:rPr>
        <w:t>of</w:t>
      </w:r>
      <w:proofErr w:type="gramEnd"/>
      <w:r w:rsidRPr="0020661B">
        <w:rPr>
          <w:rFonts w:ascii="Arial" w:hAnsi="Arial" w:cs="Arial"/>
          <w:b/>
          <w:bCs/>
          <w:sz w:val="24"/>
          <w:szCs w:val="24"/>
          <w:lang w:val="en-US"/>
        </w:rPr>
        <w:t xml:space="preserve"> the Russian Federation</w:t>
      </w:r>
    </w:p>
    <w:p w14:paraId="49A31E64" w14:textId="77777777" w:rsidR="006F7436" w:rsidRPr="0020661B" w:rsidRDefault="006F7436" w:rsidP="0020661B">
      <w:pPr>
        <w:pStyle w:val="a3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1D1D173" w14:textId="5318BB8A" w:rsidR="006F7436" w:rsidRPr="003E16C3" w:rsidRDefault="003E16C3" w:rsidP="003E16C3">
      <w:pPr>
        <w:pStyle w:val="a3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Dear Anton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Germanovich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,</w:t>
      </w:r>
    </w:p>
    <w:p w14:paraId="395CEA91" w14:textId="499A3158" w:rsidR="006F7436" w:rsidRPr="0020661B" w:rsidRDefault="006F7436" w:rsidP="000B3ED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0661B">
        <w:rPr>
          <w:rFonts w:ascii="Times New Roman" w:hAnsi="Times New Roman"/>
          <w:sz w:val="24"/>
          <w:szCs w:val="24"/>
          <w:lang w:val="en-US"/>
        </w:rPr>
        <w:t xml:space="preserve">Let us express our sincere gratitude to the Russian Federation for the official assistance that Russia extends to the Kyrgyz Republic 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>in</w:t>
      </w:r>
      <w:r w:rsidRPr="0020661B">
        <w:rPr>
          <w:rFonts w:ascii="Times New Roman" w:hAnsi="Times New Roman"/>
          <w:sz w:val="24"/>
          <w:szCs w:val="24"/>
          <w:lang w:val="en-US"/>
        </w:rPr>
        <w:t xml:space="preserve"> providing medical aid to the most vulnerable social groups. In accordance </w:t>
      </w:r>
      <w:r w:rsidR="00EB2864">
        <w:rPr>
          <w:rFonts w:ascii="Times New Roman" w:hAnsi="Times New Roman"/>
          <w:sz w:val="24"/>
          <w:szCs w:val="24"/>
          <w:lang w:val="en-US"/>
        </w:rPr>
        <w:t>with</w:t>
      </w:r>
      <w:r w:rsidRPr="0020661B">
        <w:rPr>
          <w:rFonts w:ascii="Times New Roman" w:hAnsi="Times New Roman"/>
          <w:sz w:val="24"/>
          <w:szCs w:val="24"/>
          <w:lang w:val="en-US"/>
        </w:rPr>
        <w:t xml:space="preserve"> the Decree No 2337-p dated December 12, 2012, the Government of the Russian Federation allocated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 xml:space="preserve"> targeted funds in 2012 to </w:t>
      </w:r>
      <w:r w:rsidRPr="0020661B">
        <w:rPr>
          <w:rFonts w:ascii="Times New Roman" w:hAnsi="Times New Roman"/>
          <w:sz w:val="24"/>
          <w:szCs w:val="24"/>
          <w:lang w:val="en-US"/>
        </w:rPr>
        <w:t xml:space="preserve">render assistance to the countries of Central Asia in 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>their</w:t>
      </w:r>
      <w:r w:rsidRPr="0020661B">
        <w:rPr>
          <w:rFonts w:ascii="Times New Roman" w:hAnsi="Times New Roman"/>
          <w:sz w:val="24"/>
          <w:szCs w:val="24"/>
          <w:lang w:val="en-US"/>
        </w:rPr>
        <w:t xml:space="preserve"> fight against HIV/AIDS in 2013-2015. Kyrgyzstan is a recipient country of this aid.</w:t>
      </w:r>
    </w:p>
    <w:p w14:paraId="3C9F8296" w14:textId="77777777" w:rsidR="006F7436" w:rsidRPr="0020661B" w:rsidRDefault="006F7436" w:rsidP="000B3ED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0661B">
        <w:rPr>
          <w:rFonts w:ascii="Times New Roman" w:hAnsi="Times New Roman"/>
          <w:sz w:val="24"/>
          <w:szCs w:val="24"/>
          <w:lang w:val="en-US"/>
        </w:rPr>
        <w:t>To execute this Decree and based on the memorandum of Mutual Understanding and Cooperation with the Ministry of Health of the Kyrgyz Republic and the Russian Non-Governmental Organization AIDS Infoshare a diagnostic and treatment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 xml:space="preserve"> platform based o</w:t>
      </w:r>
      <w:r w:rsidRPr="0020661B">
        <w:rPr>
          <w:rFonts w:ascii="Times New Roman" w:hAnsi="Times New Roman"/>
          <w:sz w:val="24"/>
          <w:szCs w:val="24"/>
          <w:lang w:val="en-US"/>
        </w:rPr>
        <w:t>n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20661B">
        <w:rPr>
          <w:rFonts w:ascii="Times New Roman" w:hAnsi="Times New Roman"/>
          <w:sz w:val="24"/>
          <w:szCs w:val="24"/>
          <w:lang w:val="en-US"/>
        </w:rPr>
        <w:t xml:space="preserve"> KAMAZ truck was graciously transferred to the Ministry of Health of the Kyrgyz Republic with a set of medical equipment, Russian test systems and other medical 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>items sufficient</w:t>
      </w:r>
      <w:r w:rsidRPr="0020661B">
        <w:rPr>
          <w:rFonts w:ascii="Times New Roman" w:hAnsi="Times New Roman"/>
          <w:sz w:val="24"/>
          <w:szCs w:val="24"/>
          <w:lang w:val="en-US"/>
        </w:rPr>
        <w:t xml:space="preserve"> to provide uninterrupted services till the end of 2015.</w:t>
      </w:r>
    </w:p>
    <w:p w14:paraId="4E617A06" w14:textId="57051539" w:rsidR="006F7436" w:rsidRPr="0020661B" w:rsidRDefault="006F7436" w:rsidP="000B3ED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0661B">
        <w:rPr>
          <w:rFonts w:ascii="Times New Roman" w:hAnsi="Times New Roman"/>
          <w:sz w:val="24"/>
          <w:szCs w:val="24"/>
          <w:lang w:val="en-US"/>
        </w:rPr>
        <w:t xml:space="preserve">We kindly ask your assistance in </w:t>
      </w:r>
      <w:r w:rsidR="00EB2864">
        <w:rPr>
          <w:rFonts w:ascii="Times New Roman" w:hAnsi="Times New Roman"/>
          <w:sz w:val="24"/>
          <w:szCs w:val="24"/>
          <w:lang w:val="en-US"/>
        </w:rPr>
        <w:t>speeding up the</w:t>
      </w:r>
      <w:r w:rsidR="007F3AD4" w:rsidRPr="0020661B">
        <w:rPr>
          <w:rFonts w:ascii="Times New Roman" w:hAnsi="Times New Roman"/>
          <w:sz w:val="24"/>
          <w:szCs w:val="24"/>
          <w:lang w:val="en-US"/>
        </w:rPr>
        <w:t xml:space="preserve"> purchase and supply of 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7F3AD4" w:rsidRPr="0020661B">
        <w:rPr>
          <w:rFonts w:ascii="Times New Roman" w:hAnsi="Times New Roman"/>
          <w:sz w:val="24"/>
          <w:szCs w:val="24"/>
          <w:lang w:val="en-US"/>
        </w:rPr>
        <w:t xml:space="preserve">additional movable </w:t>
      </w:r>
      <w:r w:rsidR="005B0A78" w:rsidRPr="0020661B">
        <w:rPr>
          <w:rFonts w:ascii="Times New Roman" w:hAnsi="Times New Roman"/>
          <w:sz w:val="24"/>
          <w:szCs w:val="24"/>
          <w:lang w:val="en-US"/>
        </w:rPr>
        <w:t>diagnosti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>c and treatment platform based o</w:t>
      </w:r>
      <w:r w:rsidR="005B0A78" w:rsidRPr="0020661B">
        <w:rPr>
          <w:rFonts w:ascii="Times New Roman" w:hAnsi="Times New Roman"/>
          <w:sz w:val="24"/>
          <w:szCs w:val="24"/>
          <w:lang w:val="en-US"/>
        </w:rPr>
        <w:t>n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5B0A78" w:rsidRPr="0020661B">
        <w:rPr>
          <w:rFonts w:ascii="Times New Roman" w:hAnsi="Times New Roman"/>
          <w:sz w:val="24"/>
          <w:szCs w:val="24"/>
          <w:lang w:val="en-US"/>
        </w:rPr>
        <w:t xml:space="preserve"> KAMAZ truck for the Kyrgyz Republic. If supplied by the end of 2014, the clinic will strongly improve efficacy of the projects under the Aid Program 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>by</w:t>
      </w:r>
      <w:r w:rsidR="005B0A78" w:rsidRPr="0020661B">
        <w:rPr>
          <w:rFonts w:ascii="Times New Roman" w:hAnsi="Times New Roman"/>
          <w:sz w:val="24"/>
          <w:szCs w:val="24"/>
          <w:lang w:val="en-US"/>
        </w:rPr>
        <w:t xml:space="preserve"> the Russian Federation</w:t>
      </w:r>
      <w:r w:rsidR="0020661B" w:rsidRPr="0020661B">
        <w:rPr>
          <w:rFonts w:ascii="Times New Roman" w:hAnsi="Times New Roman"/>
          <w:sz w:val="24"/>
          <w:szCs w:val="24"/>
          <w:lang w:val="en-US"/>
        </w:rPr>
        <w:t xml:space="preserve"> currently being carried out by AIDS Infoshare </w:t>
      </w:r>
      <w:r w:rsidR="005B0A78" w:rsidRPr="0020661B">
        <w:rPr>
          <w:rFonts w:ascii="Times New Roman" w:hAnsi="Times New Roman"/>
          <w:sz w:val="24"/>
          <w:szCs w:val="24"/>
          <w:lang w:val="en-US"/>
        </w:rPr>
        <w:t xml:space="preserve">in close cooperation with the Joint United Nations Programme on HIV/AIDS. </w:t>
      </w:r>
    </w:p>
    <w:p w14:paraId="0C93279A" w14:textId="77777777" w:rsidR="0020661B" w:rsidRPr="0020661B" w:rsidRDefault="0020661B" w:rsidP="000B3ED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0661B">
        <w:rPr>
          <w:rFonts w:ascii="Times New Roman" w:hAnsi="Times New Roman"/>
          <w:sz w:val="24"/>
          <w:szCs w:val="24"/>
          <w:lang w:val="en-US"/>
        </w:rPr>
        <w:t>We appreciate your assistance.</w:t>
      </w:r>
    </w:p>
    <w:p w14:paraId="0462F63F" w14:textId="77777777" w:rsidR="0020661B" w:rsidRPr="0020661B" w:rsidRDefault="0020661B" w:rsidP="0020661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38D844F" w14:textId="77777777" w:rsidR="006F7436" w:rsidRPr="0020661B" w:rsidRDefault="006F7436" w:rsidP="000B3EDE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  <w:lang w:val="en-US"/>
        </w:rPr>
      </w:pPr>
      <w:r w:rsidRPr="0020661B">
        <w:rPr>
          <w:sz w:val="24"/>
          <w:szCs w:val="24"/>
          <w:lang w:val="en-US"/>
        </w:rPr>
        <w:t>Best Regards,</w:t>
      </w:r>
    </w:p>
    <w:p w14:paraId="4719B818" w14:textId="61766CE7" w:rsidR="005B0A78" w:rsidRPr="0020661B" w:rsidRDefault="006F7436" w:rsidP="000B3EDE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  <w:lang w:val="en-US"/>
        </w:rPr>
      </w:pPr>
      <w:r w:rsidRPr="0020661B">
        <w:rPr>
          <w:sz w:val="24"/>
          <w:szCs w:val="24"/>
          <w:lang w:val="en-US"/>
        </w:rPr>
        <w:t xml:space="preserve">Minister </w:t>
      </w:r>
      <w:r w:rsidR="00EB2864">
        <w:rPr>
          <w:sz w:val="24"/>
          <w:szCs w:val="24"/>
          <w:lang w:val="en-US"/>
        </w:rPr>
        <w:t xml:space="preserve">           </w:t>
      </w:r>
      <w:r w:rsidR="005B0A78" w:rsidRPr="0020661B">
        <w:rPr>
          <w:sz w:val="24"/>
          <w:szCs w:val="24"/>
          <w:lang w:val="en-US"/>
        </w:rPr>
        <w:t>/</w:t>
      </w:r>
      <w:r w:rsidR="005B0A78" w:rsidRPr="0020661B">
        <w:rPr>
          <w:i/>
          <w:sz w:val="24"/>
          <w:szCs w:val="24"/>
          <w:lang w:val="en-US"/>
        </w:rPr>
        <w:t>Signature</w:t>
      </w:r>
      <w:r w:rsidR="005B0A78" w:rsidRPr="0020661B">
        <w:rPr>
          <w:sz w:val="24"/>
          <w:szCs w:val="24"/>
          <w:lang w:val="en-US"/>
        </w:rPr>
        <w:t xml:space="preserve">/ </w:t>
      </w:r>
      <w:r w:rsidR="00EB2864">
        <w:rPr>
          <w:sz w:val="24"/>
          <w:szCs w:val="24"/>
          <w:lang w:val="en-US"/>
        </w:rPr>
        <w:t xml:space="preserve">      </w:t>
      </w:r>
      <w:proofErr w:type="spellStart"/>
      <w:r w:rsidR="005B0A78" w:rsidRPr="0020661B">
        <w:rPr>
          <w:sz w:val="24"/>
          <w:szCs w:val="24"/>
          <w:lang w:val="en-US"/>
        </w:rPr>
        <w:t>Di</w:t>
      </w:r>
      <w:bookmarkStart w:id="0" w:name="_GoBack"/>
      <w:bookmarkEnd w:id="0"/>
      <w:r w:rsidR="005B0A78" w:rsidRPr="0020661B">
        <w:rPr>
          <w:sz w:val="24"/>
          <w:szCs w:val="24"/>
          <w:lang w:val="en-US"/>
        </w:rPr>
        <w:t>nara</w:t>
      </w:r>
      <w:proofErr w:type="spellEnd"/>
      <w:r w:rsidR="005B0A78" w:rsidRPr="0020661B">
        <w:rPr>
          <w:sz w:val="24"/>
          <w:szCs w:val="24"/>
          <w:lang w:val="en-US"/>
        </w:rPr>
        <w:t xml:space="preserve"> </w:t>
      </w:r>
      <w:proofErr w:type="spellStart"/>
      <w:r w:rsidR="005B0A78" w:rsidRPr="0020661B">
        <w:rPr>
          <w:sz w:val="24"/>
          <w:szCs w:val="24"/>
          <w:lang w:val="en-US"/>
        </w:rPr>
        <w:t>Sangibayeva</w:t>
      </w:r>
      <w:proofErr w:type="spellEnd"/>
    </w:p>
    <w:p w14:paraId="40B8520D" w14:textId="77777777" w:rsidR="0020661B" w:rsidRPr="0020661B" w:rsidRDefault="0020661B" w:rsidP="000B3EDE">
      <w:pPr>
        <w:pStyle w:val="a3"/>
        <w:spacing w:before="0" w:beforeAutospacing="0" w:after="0" w:afterAutospacing="0"/>
        <w:ind w:firstLine="567"/>
        <w:jc w:val="both"/>
        <w:rPr>
          <w:sz w:val="24"/>
          <w:szCs w:val="24"/>
          <w:lang w:val="en-US"/>
        </w:rPr>
      </w:pPr>
    </w:p>
    <w:p w14:paraId="7A3094AF" w14:textId="77777777" w:rsidR="005B0A78" w:rsidRPr="0020661B" w:rsidRDefault="005B0A78" w:rsidP="000B3EDE">
      <w:pPr>
        <w:pStyle w:val="a3"/>
        <w:spacing w:before="0" w:beforeAutospacing="0" w:after="0" w:afterAutospacing="0"/>
        <w:ind w:firstLine="567"/>
        <w:jc w:val="both"/>
        <w:rPr>
          <w:szCs w:val="24"/>
          <w:lang w:val="en-US"/>
        </w:rPr>
      </w:pPr>
      <w:r w:rsidRPr="0020661B">
        <w:rPr>
          <w:szCs w:val="24"/>
          <w:lang w:val="en-US"/>
        </w:rPr>
        <w:t>[Stamp</w:t>
      </w:r>
    </w:p>
    <w:p w14:paraId="34C50738" w14:textId="77777777" w:rsidR="005B0A78" w:rsidRPr="0020661B" w:rsidRDefault="005B0A78" w:rsidP="000B3EDE">
      <w:pPr>
        <w:pStyle w:val="a3"/>
        <w:spacing w:before="0" w:beforeAutospacing="0" w:after="0" w:afterAutospacing="0"/>
        <w:ind w:firstLine="567"/>
        <w:jc w:val="both"/>
        <w:rPr>
          <w:szCs w:val="24"/>
          <w:lang w:val="en-US"/>
        </w:rPr>
      </w:pPr>
      <w:r w:rsidRPr="0020661B">
        <w:rPr>
          <w:szCs w:val="24"/>
          <w:lang w:val="en-US"/>
        </w:rPr>
        <w:t xml:space="preserve">MINISTRY OF HEALTH OF THE KYRGYZ REPUBLIC*INSTITUTION </w:t>
      </w:r>
    </w:p>
    <w:p w14:paraId="05B2BCC0" w14:textId="77777777" w:rsidR="006F7436" w:rsidRPr="0020661B" w:rsidRDefault="005B0A78" w:rsidP="000B3EDE">
      <w:pPr>
        <w:pStyle w:val="a3"/>
        <w:spacing w:before="0" w:beforeAutospacing="0" w:after="0" w:afterAutospacing="0"/>
        <w:ind w:firstLine="567"/>
        <w:jc w:val="both"/>
        <w:rPr>
          <w:szCs w:val="24"/>
          <w:lang w:val="en-US"/>
        </w:rPr>
      </w:pPr>
      <w:r w:rsidRPr="0020661B">
        <w:rPr>
          <w:szCs w:val="24"/>
          <w:lang w:val="en-US"/>
        </w:rPr>
        <w:t>INN 00810199210182]</w:t>
      </w:r>
    </w:p>
    <w:p w14:paraId="34FFB737" w14:textId="77777777" w:rsidR="000C41B5" w:rsidRPr="0020661B" w:rsidRDefault="000C41B5" w:rsidP="000B3EDE">
      <w:pPr>
        <w:ind w:firstLine="567"/>
        <w:jc w:val="both"/>
        <w:rPr>
          <w:lang w:val="en-US"/>
        </w:rPr>
      </w:pPr>
    </w:p>
    <w:sectPr w:rsidR="000C41B5" w:rsidRPr="0020661B" w:rsidSect="000C41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36"/>
    <w:rsid w:val="000B3EDE"/>
    <w:rsid w:val="000C41B5"/>
    <w:rsid w:val="0020661B"/>
    <w:rsid w:val="003E16C3"/>
    <w:rsid w:val="005B0A78"/>
    <w:rsid w:val="006F7436"/>
    <w:rsid w:val="007F3AD4"/>
    <w:rsid w:val="00B57377"/>
    <w:rsid w:val="00E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8D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1832</Characters>
  <Application>Microsoft Office Word</Application>
  <DocSecurity>0</DocSecurity>
  <Lines>15</Lines>
  <Paragraphs>4</Paragraphs>
  <ScaleCrop>false</ScaleCrop>
  <Company>О+К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Ниеолаева</dc:creator>
  <cp:keywords/>
  <dc:description/>
  <cp:lastModifiedBy>user</cp:lastModifiedBy>
  <cp:revision>6</cp:revision>
  <dcterms:created xsi:type="dcterms:W3CDTF">2014-10-01T18:24:00Z</dcterms:created>
  <dcterms:modified xsi:type="dcterms:W3CDTF">2014-11-12T09:49:00Z</dcterms:modified>
</cp:coreProperties>
</file>