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8F9B4" w14:textId="77777777" w:rsidR="00152020" w:rsidRDefault="00152020" w:rsidP="001520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26"/>
          <w:szCs w:val="26"/>
          <w:lang w:val="en-US"/>
        </w:rPr>
        <w:t>RED CRESCENT NATIONAL SOCIETY OF THE KYRGYZ REPUBLIC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2"/>
        <w:gridCol w:w="4953"/>
      </w:tblGrid>
      <w:tr w:rsidR="00152020" w14:paraId="5FD14A40" w14:textId="77777777" w:rsidTr="00152020">
        <w:tc>
          <w:tcPr>
            <w:tcW w:w="4952" w:type="dxa"/>
          </w:tcPr>
          <w:p w14:paraId="3CF04A41" w14:textId="77777777" w:rsidR="00152020" w:rsidRPr="00152020" w:rsidRDefault="00152020" w:rsidP="0015202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Cs/>
                <w:sz w:val="22"/>
                <w:szCs w:val="26"/>
                <w:lang w:val="en-US"/>
              </w:rPr>
            </w:pPr>
            <w:r w:rsidRPr="00152020">
              <w:rPr>
                <w:rFonts w:ascii="Times" w:hAnsi="Times" w:cs="Times"/>
                <w:bCs/>
                <w:sz w:val="22"/>
                <w:szCs w:val="26"/>
                <w:lang w:val="en-US"/>
              </w:rPr>
              <w:t xml:space="preserve">Bank: branch office of Bank of Asia </w:t>
            </w:r>
            <w:proofErr w:type="spellStart"/>
            <w:r w:rsidRPr="00152020">
              <w:rPr>
                <w:rFonts w:ascii="Times" w:hAnsi="Times" w:cs="Times"/>
                <w:bCs/>
                <w:sz w:val="22"/>
                <w:szCs w:val="26"/>
                <w:lang w:val="en-US"/>
              </w:rPr>
              <w:t>CJSC</w:t>
            </w:r>
            <w:proofErr w:type="spellEnd"/>
          </w:p>
          <w:p w14:paraId="695D6D9D" w14:textId="77777777" w:rsidR="00152020" w:rsidRPr="00152020" w:rsidRDefault="00152020" w:rsidP="0015202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Cs/>
                <w:sz w:val="22"/>
                <w:szCs w:val="26"/>
                <w:lang w:val="en-US"/>
              </w:rPr>
            </w:pPr>
            <w:r w:rsidRPr="00152020">
              <w:rPr>
                <w:rFonts w:ascii="Times" w:hAnsi="Times" w:cs="Times"/>
                <w:bCs/>
                <w:sz w:val="22"/>
                <w:szCs w:val="26"/>
                <w:lang w:val="en-US"/>
              </w:rPr>
              <w:t>BIK: 111002 Р/с: 1110200030212814 </w:t>
            </w:r>
          </w:p>
          <w:p w14:paraId="4042FD3F" w14:textId="77777777" w:rsidR="00152020" w:rsidRPr="00152020" w:rsidRDefault="00152020" w:rsidP="0015202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2"/>
                <w:lang w:val="en-US"/>
              </w:rPr>
            </w:pPr>
            <w:r w:rsidRPr="00152020">
              <w:rPr>
                <w:rFonts w:ascii="Times" w:hAnsi="Times" w:cs="Times"/>
                <w:bCs/>
                <w:sz w:val="22"/>
                <w:szCs w:val="26"/>
                <w:lang w:val="en-US"/>
              </w:rPr>
              <w:t>INN: 02812199510124</w:t>
            </w:r>
          </w:p>
          <w:p w14:paraId="64FA323A" w14:textId="77777777" w:rsidR="00152020" w:rsidRPr="00152020" w:rsidRDefault="00152020" w:rsidP="0015202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2"/>
                <w:lang w:val="en-US"/>
              </w:rPr>
            </w:pPr>
            <w:proofErr w:type="spellStart"/>
            <w:r w:rsidRPr="00152020">
              <w:rPr>
                <w:rFonts w:ascii="Times" w:hAnsi="Times" w:cs="Times"/>
                <w:bCs/>
                <w:sz w:val="22"/>
                <w:szCs w:val="26"/>
                <w:lang w:val="en-US"/>
              </w:rPr>
              <w:t>OKPO</w:t>
            </w:r>
            <w:proofErr w:type="spellEnd"/>
            <w:r w:rsidRPr="00152020">
              <w:rPr>
                <w:rFonts w:ascii="Times" w:hAnsi="Times" w:cs="Times"/>
                <w:bCs/>
                <w:sz w:val="22"/>
                <w:szCs w:val="26"/>
                <w:lang w:val="en-US"/>
              </w:rPr>
              <w:t>: 00016886</w:t>
            </w:r>
          </w:p>
        </w:tc>
        <w:tc>
          <w:tcPr>
            <w:tcW w:w="4953" w:type="dxa"/>
          </w:tcPr>
          <w:p w14:paraId="6D65BAD4" w14:textId="77777777" w:rsidR="00152020" w:rsidRPr="00152020" w:rsidRDefault="00152020" w:rsidP="0015202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2"/>
                <w:lang w:val="en-US"/>
              </w:rPr>
            </w:pPr>
            <w:r w:rsidRPr="00152020">
              <w:rPr>
                <w:rFonts w:ascii="Times" w:hAnsi="Times" w:cs="Times"/>
                <w:bCs/>
                <w:sz w:val="22"/>
                <w:szCs w:val="26"/>
                <w:lang w:val="en-US"/>
              </w:rPr>
              <w:t xml:space="preserve">10, </w:t>
            </w:r>
            <w:proofErr w:type="spellStart"/>
            <w:r w:rsidRPr="00152020">
              <w:rPr>
                <w:rFonts w:ascii="Times" w:hAnsi="Times" w:cs="Times"/>
                <w:bCs/>
                <w:sz w:val="22"/>
                <w:szCs w:val="26"/>
                <w:lang w:val="en-US"/>
              </w:rPr>
              <w:t>Erkindik</w:t>
            </w:r>
            <w:proofErr w:type="spellEnd"/>
            <w:r w:rsidRPr="00152020">
              <w:rPr>
                <w:rFonts w:ascii="Times" w:hAnsi="Times" w:cs="Times"/>
                <w:bCs/>
                <w:sz w:val="22"/>
                <w:szCs w:val="26"/>
                <w:lang w:val="en-US"/>
              </w:rPr>
              <w:t xml:space="preserve"> Avenue Bishkek 720040, Kyrgyzstan Phone: +996 (312) 30 01 90 Fax</w:t>
            </w:r>
            <w:proofErr w:type="gramStart"/>
            <w:r w:rsidRPr="00152020">
              <w:rPr>
                <w:rFonts w:ascii="Times" w:hAnsi="Times" w:cs="Times"/>
                <w:bCs/>
                <w:sz w:val="22"/>
                <w:szCs w:val="26"/>
                <w:lang w:val="en-US"/>
              </w:rPr>
              <w:t>:+</w:t>
            </w:r>
            <w:proofErr w:type="gramEnd"/>
            <w:r w:rsidRPr="00152020">
              <w:rPr>
                <w:rFonts w:ascii="Times" w:hAnsi="Times" w:cs="Times"/>
                <w:bCs/>
                <w:sz w:val="22"/>
                <w:szCs w:val="26"/>
                <w:lang w:val="en-US"/>
              </w:rPr>
              <w:t xml:space="preserve"> 996 (312)30 03 19 E-mail: redcrescent@totel.kg</w:t>
            </w:r>
          </w:p>
          <w:p w14:paraId="72BD3619" w14:textId="77777777" w:rsidR="00152020" w:rsidRPr="00152020" w:rsidRDefault="00152020" w:rsidP="0015202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2"/>
                <w:lang w:val="en-US"/>
              </w:rPr>
            </w:pPr>
            <w:r w:rsidRPr="00152020">
              <w:rPr>
                <w:rFonts w:ascii="Times" w:hAnsi="Times" w:cs="Times"/>
                <w:bCs/>
                <w:sz w:val="22"/>
                <w:szCs w:val="26"/>
                <w:lang w:val="en-US"/>
              </w:rPr>
              <w:t>www.redcrescent.kg</w:t>
            </w:r>
          </w:p>
        </w:tc>
      </w:tr>
    </w:tbl>
    <w:p w14:paraId="7B1A6C1D" w14:textId="77777777" w:rsidR="00152020" w:rsidRPr="00152020" w:rsidRDefault="00152020" w:rsidP="00152020">
      <w:pPr>
        <w:widowControl w:val="0"/>
        <w:autoSpaceDE w:val="0"/>
        <w:autoSpaceDN w:val="0"/>
        <w:adjustRightInd w:val="0"/>
        <w:spacing w:before="240" w:after="240"/>
        <w:rPr>
          <w:rFonts w:ascii="Times" w:hAnsi="Times" w:cs="Times"/>
          <w:bCs/>
          <w:sz w:val="26"/>
          <w:szCs w:val="26"/>
          <w:lang w:val="en-US"/>
        </w:rPr>
      </w:pPr>
      <w:proofErr w:type="spellStart"/>
      <w:r w:rsidRPr="00152020">
        <w:rPr>
          <w:rFonts w:ascii="Times" w:hAnsi="Times" w:cs="Times"/>
          <w:bCs/>
          <w:sz w:val="26"/>
          <w:szCs w:val="26"/>
          <w:lang w:val="en-US"/>
        </w:rPr>
        <w:t>No181</w:t>
      </w:r>
      <w:proofErr w:type="spellEnd"/>
    </w:p>
    <w:p w14:paraId="3FB27FD5" w14:textId="77777777" w:rsidR="00152020" w:rsidRPr="00152020" w:rsidRDefault="00152020" w:rsidP="001520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Cs/>
          <w:sz w:val="26"/>
          <w:szCs w:val="26"/>
          <w:lang w:val="en-US"/>
        </w:rPr>
      </w:pPr>
      <w:r w:rsidRPr="00152020">
        <w:rPr>
          <w:rFonts w:ascii="Times" w:hAnsi="Times" w:cs="Times"/>
          <w:bCs/>
          <w:sz w:val="26"/>
          <w:szCs w:val="26"/>
          <w:lang w:val="en-US"/>
        </w:rPr>
        <w:t>June 20, 2014</w:t>
      </w:r>
    </w:p>
    <w:p w14:paraId="3DDEEC6A" w14:textId="77777777" w:rsidR="00152020" w:rsidRPr="00152020" w:rsidRDefault="00152020" w:rsidP="00152020">
      <w:pPr>
        <w:widowControl w:val="0"/>
        <w:autoSpaceDE w:val="0"/>
        <w:autoSpaceDN w:val="0"/>
        <w:adjustRightInd w:val="0"/>
        <w:spacing w:after="240"/>
        <w:jc w:val="right"/>
        <w:rPr>
          <w:rFonts w:ascii="Times" w:hAnsi="Times" w:cs="Times"/>
          <w:bCs/>
          <w:sz w:val="26"/>
          <w:szCs w:val="26"/>
          <w:lang w:val="en-US"/>
        </w:rPr>
      </w:pPr>
      <w:r w:rsidRPr="00152020">
        <w:rPr>
          <w:rFonts w:ascii="Times" w:hAnsi="Times" w:cs="Times"/>
          <w:bCs/>
          <w:sz w:val="26"/>
          <w:szCs w:val="26"/>
          <w:lang w:val="en-US"/>
        </w:rPr>
        <w:t xml:space="preserve">To </w:t>
      </w:r>
      <w:proofErr w:type="spellStart"/>
      <w:r w:rsidRPr="00152020">
        <w:rPr>
          <w:rFonts w:ascii="Times" w:hAnsi="Times" w:cs="Times"/>
          <w:bCs/>
          <w:sz w:val="26"/>
          <w:szCs w:val="26"/>
          <w:lang w:val="en-US"/>
        </w:rPr>
        <w:t>Ms</w:t>
      </w:r>
      <w:proofErr w:type="spellEnd"/>
      <w:r w:rsidRPr="00152020">
        <w:rPr>
          <w:rFonts w:ascii="Times" w:hAnsi="Times" w:cs="Times"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Cs/>
          <w:sz w:val="26"/>
          <w:szCs w:val="26"/>
          <w:lang w:val="en-US"/>
        </w:rPr>
        <w:t>Alyona</w:t>
      </w:r>
      <w:proofErr w:type="spellEnd"/>
      <w:r>
        <w:rPr>
          <w:rFonts w:ascii="Times" w:hAnsi="Times" w:cs="Times"/>
          <w:bCs/>
          <w:sz w:val="26"/>
          <w:szCs w:val="26"/>
          <w:lang w:val="en-US"/>
        </w:rPr>
        <w:t xml:space="preserve"> </w:t>
      </w:r>
      <w:proofErr w:type="spellStart"/>
      <w:r w:rsidRPr="00152020">
        <w:rPr>
          <w:rFonts w:ascii="Times" w:hAnsi="Times" w:cs="Times"/>
          <w:bCs/>
          <w:sz w:val="26"/>
          <w:szCs w:val="26"/>
          <w:lang w:val="en-US"/>
        </w:rPr>
        <w:t>Pyoryshkina</w:t>
      </w:r>
      <w:proofErr w:type="spellEnd"/>
    </w:p>
    <w:p w14:paraId="2C2076C6" w14:textId="77777777" w:rsidR="00152020" w:rsidRPr="00152020" w:rsidRDefault="00152020" w:rsidP="00152020">
      <w:pPr>
        <w:widowControl w:val="0"/>
        <w:autoSpaceDE w:val="0"/>
        <w:autoSpaceDN w:val="0"/>
        <w:adjustRightInd w:val="0"/>
        <w:spacing w:after="240"/>
        <w:jc w:val="right"/>
        <w:rPr>
          <w:rFonts w:ascii="Times" w:hAnsi="Times" w:cs="Times"/>
          <w:bCs/>
          <w:sz w:val="32"/>
          <w:szCs w:val="32"/>
          <w:lang w:val="en-US"/>
        </w:rPr>
      </w:pPr>
      <w:r w:rsidRPr="00152020">
        <w:rPr>
          <w:rFonts w:ascii="Times" w:hAnsi="Times" w:cs="Times"/>
          <w:bCs/>
          <w:sz w:val="26"/>
          <w:szCs w:val="26"/>
          <w:lang w:val="en-US"/>
        </w:rPr>
        <w:t xml:space="preserve">Director of NGO AIDS </w:t>
      </w:r>
      <w:proofErr w:type="spellStart"/>
      <w:r w:rsidRPr="00152020">
        <w:rPr>
          <w:rFonts w:ascii="Times" w:hAnsi="Times" w:cs="Times"/>
          <w:bCs/>
          <w:sz w:val="26"/>
          <w:szCs w:val="26"/>
          <w:lang w:val="en-US"/>
        </w:rPr>
        <w:t>Infoshare</w:t>
      </w:r>
      <w:proofErr w:type="spellEnd"/>
    </w:p>
    <w:p w14:paraId="747962B8" w14:textId="77777777" w:rsidR="00152020" w:rsidRDefault="00152020" w:rsidP="00152020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b/>
          <w:bCs/>
          <w:sz w:val="32"/>
          <w:szCs w:val="32"/>
          <w:lang w:val="en-US"/>
        </w:rPr>
      </w:pPr>
      <w:r>
        <w:rPr>
          <w:rFonts w:ascii="Times" w:hAnsi="Times" w:cs="Times"/>
          <w:b/>
          <w:bCs/>
          <w:sz w:val="32"/>
          <w:szCs w:val="32"/>
          <w:lang w:val="en-US"/>
        </w:rPr>
        <w:t xml:space="preserve">Dear </w:t>
      </w:r>
      <w:proofErr w:type="spellStart"/>
      <w:r>
        <w:rPr>
          <w:rFonts w:ascii="Times" w:hAnsi="Times" w:cs="Times"/>
          <w:b/>
          <w:bCs/>
          <w:sz w:val="32"/>
          <w:szCs w:val="32"/>
          <w:lang w:val="en-US"/>
        </w:rPr>
        <w:t>Alena</w:t>
      </w:r>
      <w:proofErr w:type="spellEnd"/>
      <w:r>
        <w:rPr>
          <w:rFonts w:ascii="Times" w:hAnsi="Times" w:cs="Times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32"/>
          <w:szCs w:val="32"/>
          <w:lang w:val="en-US"/>
        </w:rPr>
        <w:t>Nikolayevna</w:t>
      </w:r>
      <w:proofErr w:type="spellEnd"/>
      <w:r>
        <w:rPr>
          <w:rFonts w:ascii="Times" w:hAnsi="Times" w:cs="Times"/>
          <w:b/>
          <w:bCs/>
          <w:sz w:val="32"/>
          <w:szCs w:val="32"/>
          <w:lang w:val="en-US"/>
        </w:rPr>
        <w:t>,</w:t>
      </w:r>
    </w:p>
    <w:p w14:paraId="6FCD100C" w14:textId="77777777" w:rsidR="00152020" w:rsidRDefault="00152020" w:rsidP="00152020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Under </w:t>
      </w:r>
      <w:r w:rsidR="004415CE">
        <w:rPr>
          <w:rFonts w:ascii="Times New Roman" w:hAnsi="Times New Roman" w:cs="Times New Roman"/>
          <w:sz w:val="32"/>
          <w:szCs w:val="32"/>
          <w:lang w:val="en-US"/>
        </w:rPr>
        <w:t xml:space="preserve">the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quadruple cooperation between the Ministry of Health of the Kyrgyz Republic, Russian Non-Governmental Organization AIDS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Infoshare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 w:rsidRPr="00152020">
        <w:rPr>
          <w:rFonts w:ascii="Times New Roman" w:hAnsi="Times New Roman" w:cs="Times New Roman"/>
          <w:sz w:val="32"/>
          <w:szCs w:val="32"/>
          <w:lang w:val="en-US"/>
        </w:rPr>
        <w:t>International Federation of Red Cross and Red Crescent Societies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and National Society of the </w:t>
      </w:r>
      <w:r w:rsidRPr="00152020">
        <w:rPr>
          <w:rFonts w:ascii="Times New Roman" w:hAnsi="Times New Roman" w:cs="Times New Roman"/>
          <w:sz w:val="32"/>
          <w:szCs w:val="32"/>
          <w:lang w:val="en-US"/>
        </w:rPr>
        <w:t>of Red Cross and Red Crescent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of the Kyrgyz Republic </w:t>
      </w:r>
      <w:r w:rsidR="004415CE">
        <w:rPr>
          <w:rFonts w:ascii="Times New Roman" w:hAnsi="Times New Roman" w:cs="Times New Roman"/>
          <w:sz w:val="32"/>
          <w:szCs w:val="32"/>
          <w:lang w:val="en-US"/>
        </w:rPr>
        <w:t>under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the project “</w:t>
      </w:r>
      <w:r w:rsidR="004415CE" w:rsidRPr="004415CE">
        <w:rPr>
          <w:rFonts w:ascii="Times New Roman" w:hAnsi="Times New Roman" w:cs="Times New Roman"/>
          <w:sz w:val="32"/>
          <w:szCs w:val="32"/>
          <w:lang w:val="en-US"/>
        </w:rPr>
        <w:t xml:space="preserve">Improving the systems to prevent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HIV/AIDS,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STIs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and viral hepatitis </w:t>
      </w:r>
      <w:r w:rsidR="004415CE">
        <w:rPr>
          <w:rFonts w:ascii="Times New Roman" w:hAnsi="Times New Roman" w:cs="Times New Roman"/>
          <w:sz w:val="32"/>
          <w:szCs w:val="32"/>
          <w:lang w:val="en-US"/>
        </w:rPr>
        <w:t>amongst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high-risk population, including immigrant” the Government of the Russian Federation has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lang w:val="en-US"/>
        </w:rPr>
        <w:t>provided a treatment and diagnostics clinic on a free-of-charge basis to the Ministry of Health of the Kyrgyz Republic.</w:t>
      </w:r>
    </w:p>
    <w:p w14:paraId="28ED8915" w14:textId="77777777" w:rsidR="00152020" w:rsidRDefault="00152020" w:rsidP="00152020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In connection thereto we kindly invite you,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 xml:space="preserve">Alexei 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Sokolov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and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Irina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Kosteskaya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to the grand ceremony </w:t>
      </w:r>
      <w:r w:rsidR="004415CE">
        <w:rPr>
          <w:rFonts w:ascii="Times New Roman" w:hAnsi="Times New Roman" w:cs="Times New Roman"/>
          <w:sz w:val="32"/>
          <w:szCs w:val="32"/>
          <w:lang w:val="en-US"/>
        </w:rPr>
        <w:t>for the clinic transfer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which will take place at </w:t>
      </w:r>
      <w:r w:rsidR="004415CE">
        <w:rPr>
          <w:rFonts w:ascii="Times New Roman" w:hAnsi="Times New Roman" w:cs="Times New Roman"/>
          <w:sz w:val="32"/>
          <w:szCs w:val="32"/>
          <w:lang w:val="en-US"/>
        </w:rPr>
        <w:t xml:space="preserve">on </w:t>
      </w:r>
      <w:r w:rsidRPr="00C2271E">
        <w:rPr>
          <w:rFonts w:ascii="Times New Roman" w:hAnsi="Times New Roman" w:cs="Times New Roman"/>
          <w:b/>
          <w:i/>
          <w:sz w:val="32"/>
          <w:szCs w:val="32"/>
          <w:lang w:val="en-US"/>
        </w:rPr>
        <w:t>June 27, 2014</w:t>
      </w:r>
      <w:r w:rsidR="004415CE">
        <w:rPr>
          <w:rFonts w:ascii="Times New Roman" w:hAnsi="Times New Roman" w:cs="Times New Roman"/>
          <w:b/>
          <w:i/>
          <w:sz w:val="32"/>
          <w:szCs w:val="32"/>
          <w:lang w:val="en-US"/>
        </w:rPr>
        <w:t>, 10 a.m.</w:t>
      </w:r>
      <w:r w:rsidRPr="00C2271E">
        <w:rPr>
          <w:rFonts w:ascii="Times New Roman" w:hAnsi="Times New Roman" w:cs="Times New Roman"/>
          <w:b/>
          <w:i/>
          <w:sz w:val="32"/>
          <w:szCs w:val="32"/>
          <w:lang w:val="en-US"/>
        </w:rPr>
        <w:t>, at the premises of Ministry of Health of the Kyrgyz Republic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located at the following address: Moscow Str</w:t>
      </w:r>
      <w:r w:rsidR="00C2271E">
        <w:rPr>
          <w:rFonts w:ascii="Times New Roman" w:hAnsi="Times New Roman" w:cs="Times New Roman"/>
          <w:sz w:val="32"/>
          <w:szCs w:val="32"/>
          <w:lang w:val="en-US"/>
        </w:rPr>
        <w:t xml:space="preserve">eet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148, </w:t>
      </w:r>
      <w:r w:rsidR="004415CE">
        <w:rPr>
          <w:rFonts w:ascii="Times New Roman" w:hAnsi="Times New Roman" w:cs="Times New Roman"/>
          <w:sz w:val="32"/>
          <w:szCs w:val="32"/>
          <w:lang w:val="en-US"/>
        </w:rPr>
        <w:t xml:space="preserve">the city of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Bishkek. </w:t>
      </w:r>
    </w:p>
    <w:p w14:paraId="3BB0B3AF" w14:textId="77777777" w:rsidR="00152020" w:rsidRDefault="00152020" w:rsidP="001520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</w:p>
    <w:p w14:paraId="04EA1E3D" w14:textId="77777777" w:rsidR="00152020" w:rsidRPr="00152020" w:rsidRDefault="00152020" w:rsidP="001520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152020">
        <w:rPr>
          <w:rFonts w:ascii="Times New Roman" w:hAnsi="Times New Roman" w:cs="Times New Roman"/>
          <w:i/>
          <w:sz w:val="32"/>
          <w:szCs w:val="32"/>
          <w:lang w:val="en-US"/>
        </w:rPr>
        <w:t>/Signature/</w:t>
      </w:r>
    </w:p>
    <w:p w14:paraId="2496BF96" w14:textId="77777777" w:rsidR="00152020" w:rsidRPr="00152020" w:rsidRDefault="00152020" w:rsidP="001520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152020">
        <w:rPr>
          <w:rFonts w:ascii="Times New Roman" w:hAnsi="Times New Roman" w:cs="Times New Roman"/>
          <w:b/>
          <w:sz w:val="32"/>
          <w:szCs w:val="32"/>
          <w:lang w:val="en-US"/>
        </w:rPr>
        <w:t>Best regards,</w:t>
      </w:r>
    </w:p>
    <w:p w14:paraId="4640A486" w14:textId="77777777" w:rsidR="00152020" w:rsidRPr="00152020" w:rsidRDefault="00152020" w:rsidP="001520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 w:rsidRPr="00152020">
        <w:rPr>
          <w:rFonts w:ascii="Times New Roman" w:hAnsi="Times New Roman" w:cs="Times New Roman"/>
          <w:b/>
          <w:sz w:val="32"/>
          <w:szCs w:val="32"/>
          <w:lang w:val="en-US"/>
        </w:rPr>
        <w:t>Aleev</w:t>
      </w:r>
      <w:proofErr w:type="spellEnd"/>
      <w:r w:rsidRPr="00152020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152020">
        <w:rPr>
          <w:rFonts w:ascii="Times New Roman" w:hAnsi="Times New Roman" w:cs="Times New Roman"/>
          <w:b/>
          <w:sz w:val="32"/>
          <w:szCs w:val="32"/>
          <w:lang w:val="en-US"/>
        </w:rPr>
        <w:t>R.Z</w:t>
      </w:r>
      <w:proofErr w:type="spellEnd"/>
      <w:r w:rsidRPr="00152020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</w:p>
    <w:p w14:paraId="38F48A03" w14:textId="77777777" w:rsidR="00152020" w:rsidRPr="00152020" w:rsidRDefault="00152020" w:rsidP="001520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152020">
        <w:rPr>
          <w:rFonts w:ascii="Times New Roman" w:hAnsi="Times New Roman" w:cs="Times New Roman"/>
          <w:b/>
          <w:sz w:val="32"/>
          <w:szCs w:val="32"/>
          <w:lang w:val="en-US"/>
        </w:rPr>
        <w:t xml:space="preserve">General Director </w:t>
      </w:r>
    </w:p>
    <w:p w14:paraId="185F6D0F" w14:textId="77777777" w:rsidR="00152020" w:rsidRDefault="00152020" w:rsidP="00152020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6"/>
          <w:szCs w:val="26"/>
          <w:lang w:val="en-US"/>
        </w:rPr>
      </w:pPr>
      <w:r w:rsidRPr="00152020">
        <w:rPr>
          <w:rFonts w:ascii="Times" w:hAnsi="Times" w:cs="Times"/>
          <w:b/>
          <w:bCs/>
          <w:sz w:val="26"/>
          <w:szCs w:val="26"/>
          <w:lang w:val="en-US"/>
        </w:rPr>
        <w:t xml:space="preserve">RC/RC national society </w:t>
      </w:r>
    </w:p>
    <w:p w14:paraId="1FE7955E" w14:textId="77777777" w:rsidR="00152020" w:rsidRPr="00152020" w:rsidRDefault="00152020" w:rsidP="00152020">
      <w:pPr>
        <w:widowControl w:val="0"/>
        <w:autoSpaceDE w:val="0"/>
        <w:autoSpaceDN w:val="0"/>
        <w:adjustRightInd w:val="0"/>
        <w:rPr>
          <w:rFonts w:ascii="Times" w:hAnsi="Times" w:cs="Times"/>
          <w:bCs/>
          <w:sz w:val="22"/>
          <w:szCs w:val="26"/>
          <w:lang w:val="en-US"/>
        </w:rPr>
      </w:pPr>
      <w:r w:rsidRPr="00152020">
        <w:rPr>
          <w:rFonts w:ascii="Times" w:hAnsi="Times" w:cs="Times"/>
          <w:bCs/>
          <w:sz w:val="22"/>
          <w:szCs w:val="26"/>
          <w:lang w:val="en-US"/>
        </w:rPr>
        <w:t>/Stamp:</w:t>
      </w:r>
    </w:p>
    <w:p w14:paraId="125A047A" w14:textId="77777777" w:rsidR="00152020" w:rsidRDefault="00152020" w:rsidP="00152020">
      <w:pPr>
        <w:widowControl w:val="0"/>
        <w:autoSpaceDE w:val="0"/>
        <w:autoSpaceDN w:val="0"/>
        <w:adjustRightInd w:val="0"/>
        <w:rPr>
          <w:rFonts w:ascii="Times" w:hAnsi="Times" w:cs="Times"/>
          <w:bCs/>
          <w:sz w:val="22"/>
          <w:szCs w:val="26"/>
          <w:lang w:val="en-US"/>
        </w:rPr>
      </w:pPr>
      <w:r w:rsidRPr="00152020">
        <w:rPr>
          <w:rFonts w:ascii="Times" w:hAnsi="Times" w:cs="Times"/>
          <w:bCs/>
          <w:sz w:val="22"/>
          <w:szCs w:val="26"/>
          <w:lang w:val="en-US"/>
        </w:rPr>
        <w:t xml:space="preserve">RC/RC national society </w:t>
      </w:r>
    </w:p>
    <w:p w14:paraId="226A812E" w14:textId="77777777" w:rsidR="00152020" w:rsidRPr="00152020" w:rsidRDefault="00152020" w:rsidP="0015202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lang w:val="en-US"/>
        </w:rPr>
      </w:pPr>
      <w:r w:rsidRPr="00152020">
        <w:rPr>
          <w:rFonts w:ascii="Times" w:hAnsi="Times" w:cs="Times"/>
          <w:bCs/>
          <w:sz w:val="22"/>
          <w:szCs w:val="26"/>
          <w:lang w:val="en-US"/>
        </w:rPr>
        <w:t>INN 02812199510124</w:t>
      </w:r>
    </w:p>
    <w:p w14:paraId="6AEA98C6" w14:textId="77777777" w:rsidR="000C41B5" w:rsidRPr="00152020" w:rsidRDefault="00152020" w:rsidP="0015202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lang w:val="en-US"/>
        </w:rPr>
      </w:pPr>
      <w:r w:rsidRPr="00152020">
        <w:rPr>
          <w:rFonts w:ascii="Times" w:hAnsi="Times" w:cs="Times"/>
          <w:bCs/>
          <w:sz w:val="22"/>
          <w:szCs w:val="26"/>
          <w:lang w:val="en-US"/>
        </w:rPr>
        <w:t>RED CRESCENT NATIONAL SOCIETY OF THE KYRGYZ REPUBLIC</w:t>
      </w:r>
      <w:r w:rsidRPr="00152020">
        <w:rPr>
          <w:sz w:val="20"/>
        </w:rPr>
        <w:t>/</w:t>
      </w:r>
    </w:p>
    <w:sectPr w:rsidR="000C41B5" w:rsidRPr="00152020" w:rsidSect="0015202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20"/>
    <w:rsid w:val="000C41B5"/>
    <w:rsid w:val="00152020"/>
    <w:rsid w:val="004415CE"/>
    <w:rsid w:val="00C2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BE579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0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0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224</Words>
  <Characters>1283</Characters>
  <Application>Microsoft Macintosh Word</Application>
  <DocSecurity>0</DocSecurity>
  <Lines>10</Lines>
  <Paragraphs>3</Paragraphs>
  <ScaleCrop>false</ScaleCrop>
  <Company>PepsiCo Beverages Russia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Nikolaeva</dc:creator>
  <cp:keywords/>
  <dc:description/>
  <cp:lastModifiedBy>Tatyana Nikolaeva</cp:lastModifiedBy>
  <cp:revision>2</cp:revision>
  <dcterms:created xsi:type="dcterms:W3CDTF">2014-11-11T14:11:00Z</dcterms:created>
  <dcterms:modified xsi:type="dcterms:W3CDTF">2014-11-12T07:55:00Z</dcterms:modified>
</cp:coreProperties>
</file>